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2150C37E" w:rsidR="00FE426F" w:rsidRPr="00FE426F" w:rsidRDefault="00FE426F" w:rsidP="00FE426F">
      <w:pPr>
        <w:suppressAutoHyphens/>
        <w:jc w:val="right"/>
        <w:rPr>
          <w:sz w:val="24"/>
          <w:lang w:val="lt-LT"/>
        </w:rPr>
      </w:pPr>
      <w:r w:rsidRPr="00FE426F">
        <w:rPr>
          <w:sz w:val="24"/>
          <w:lang w:val="lt-LT"/>
        </w:rPr>
        <w:t xml:space="preserve">Pirkimo sąlygų </w:t>
      </w:r>
      <w:r w:rsidR="00E77F93">
        <w:rPr>
          <w:sz w:val="24"/>
          <w:lang w:val="lt-LT"/>
        </w:rPr>
        <w:t>6</w:t>
      </w:r>
      <w:r w:rsidRPr="00FE426F">
        <w:rPr>
          <w:sz w:val="24"/>
          <w:lang w:val="lt-LT"/>
        </w:rPr>
        <w:t xml:space="preserve"> priedas</w:t>
      </w:r>
    </w:p>
    <w:p w14:paraId="59956D9B"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49AFA473" w:rsidR="00A1432D" w:rsidRPr="00C1317C" w:rsidRDefault="00975DE1" w:rsidP="00A1432D">
      <w:pPr>
        <w:pStyle w:val="Antrat3"/>
        <w:rPr>
          <w:szCs w:val="24"/>
        </w:rPr>
      </w:pPr>
      <w:r w:rsidRPr="00975DE1">
        <w:rPr>
          <w:rFonts w:eastAsia="Calibri"/>
          <w:bCs/>
          <w:szCs w:val="24"/>
          <w:lang w:eastAsia="lt-LT"/>
        </w:rPr>
        <w:t>GATVIŲ PASKIRTIES (SUSISIEKIMO KOMUNIKACIJŲ STATINIŲ GRUPĖS) AUŠROS GATVĖS NUO P. VAIČAIČIO G. IKI J. BASANAVIČIAUS G., ŠAKIŲ MIESTE STATYBOS IR AUŠROS, P.VAIČAIČIO G., A. JAKŠTO G., L. GIROS G., J. BASANAVIČIAUS G. ŠAKIŲ MIESTE KAPITALINIO REMONTO DARB</w:t>
      </w:r>
      <w:r>
        <w:rPr>
          <w:rFonts w:eastAsia="Calibri"/>
          <w:bCs/>
          <w:szCs w:val="24"/>
          <w:lang w:eastAsia="lt-LT"/>
        </w:rPr>
        <w:t>Ų</w:t>
      </w:r>
      <w:r w:rsidR="00C1317C" w:rsidRPr="00C1317C">
        <w:rPr>
          <w:rFonts w:eastAsia="Calibri"/>
          <w:bCs/>
          <w:color w:val="FF0000"/>
          <w:szCs w:val="24"/>
          <w:lang w:eastAsia="lt-LT"/>
        </w:rPr>
        <w:t xml:space="preserve"> </w:t>
      </w:r>
      <w:r w:rsidR="00F0641A" w:rsidRPr="00C1317C">
        <w:rPr>
          <w:spacing w:val="-4"/>
          <w:szCs w:val="24"/>
        </w:rPr>
        <w:t>PIRKIMUI</w:t>
      </w:r>
    </w:p>
    <w:p w14:paraId="5100A772" w14:textId="77777777" w:rsidR="007A14DB" w:rsidRDefault="00A1432D" w:rsidP="00A1432D">
      <w:pPr>
        <w:pStyle w:val="Antrat3"/>
        <w:rPr>
          <w:szCs w:val="24"/>
        </w:rPr>
      </w:pPr>
      <w:r w:rsidRPr="00A1432D">
        <w:rPr>
          <w:szCs w:val="24"/>
        </w:rPr>
        <w:t xml:space="preserve"> </w:t>
      </w:r>
    </w:p>
    <w:p w14:paraId="0D33D300" w14:textId="5151FA6A" w:rsidR="00A1432D" w:rsidRDefault="00A1432D" w:rsidP="00A1432D">
      <w:pPr>
        <w:pStyle w:val="Antrat3"/>
        <w:rPr>
          <w:szCs w:val="24"/>
        </w:rPr>
      </w:pPr>
      <w:r w:rsidRPr="00A1432D">
        <w:rPr>
          <w:szCs w:val="24"/>
        </w:rPr>
        <w:t>202</w:t>
      </w:r>
      <w:r w:rsidR="00FE426F">
        <w:rPr>
          <w:szCs w:val="24"/>
        </w:rPr>
        <w:t>5</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615DD217" w:rsidR="00A1432D" w:rsidRDefault="00A1432D" w:rsidP="005F4533">
      <w:pPr>
        <w:pStyle w:val="Pagrindiniotekstotrauka2"/>
        <w:ind w:firstLine="0"/>
        <w:jc w:val="left"/>
        <w:rPr>
          <w:szCs w:val="24"/>
        </w:rPr>
      </w:pPr>
    </w:p>
    <w:p w14:paraId="4F0030D5" w14:textId="77777777" w:rsidR="00975DE1" w:rsidRDefault="00975DE1"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3820400D" w14:textId="77777777" w:rsidR="00120A13" w:rsidRDefault="00120A13" w:rsidP="00C1317C">
      <w:pPr>
        <w:jc w:val="both"/>
        <w:rPr>
          <w:sz w:val="24"/>
          <w:szCs w:val="24"/>
          <w:lang w:val="lt-LT"/>
        </w:rPr>
      </w:pPr>
    </w:p>
    <w:p w14:paraId="45C8A75A" w14:textId="77777777" w:rsidR="00975DE1" w:rsidRDefault="00975DE1" w:rsidP="00A1432D">
      <w:pPr>
        <w:ind w:firstLine="720"/>
        <w:jc w:val="both"/>
        <w:rPr>
          <w:sz w:val="24"/>
          <w:szCs w:val="24"/>
          <w:lang w:val="lt-LT"/>
        </w:rPr>
      </w:pPr>
    </w:p>
    <w:p w14:paraId="5653BF68" w14:textId="3429E1D0" w:rsidR="00A1432D" w:rsidRDefault="00A1432D" w:rsidP="00A1432D">
      <w:pPr>
        <w:ind w:firstLine="720"/>
        <w:jc w:val="both"/>
        <w:rPr>
          <w:sz w:val="24"/>
          <w:szCs w:val="24"/>
          <w:lang w:val="lt-LT"/>
        </w:rPr>
      </w:pPr>
      <w:r w:rsidRPr="00A1432D">
        <w:rPr>
          <w:sz w:val="24"/>
          <w:szCs w:val="24"/>
          <w:lang w:val="lt-LT"/>
        </w:rPr>
        <w:lastRenderedPageBreak/>
        <w:t>Siūlome š</w:t>
      </w:r>
      <w:r w:rsidR="008E050E">
        <w:rPr>
          <w:sz w:val="24"/>
          <w:szCs w:val="24"/>
          <w:lang w:val="lt-LT"/>
        </w:rPr>
        <w:t>i</w:t>
      </w:r>
      <w:r w:rsidR="00C1317C">
        <w:rPr>
          <w:sz w:val="24"/>
          <w:szCs w:val="24"/>
          <w:lang w:val="lt-LT"/>
        </w:rPr>
        <w:t>ą</w:t>
      </w:r>
      <w:r w:rsidR="008E050E">
        <w:rPr>
          <w:sz w:val="24"/>
          <w:szCs w:val="24"/>
          <w:lang w:val="lt-LT"/>
        </w:rPr>
        <w:t xml:space="preserve"> kain</w:t>
      </w:r>
      <w:r w:rsidR="00C1317C">
        <w:rPr>
          <w:sz w:val="24"/>
          <w:szCs w:val="24"/>
          <w:lang w:val="lt-LT"/>
        </w:rPr>
        <w:t>ą</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70E8A3A8" w:rsidR="008E050E" w:rsidRPr="008E050E" w:rsidRDefault="008E050E" w:rsidP="008E050E">
            <w:pPr>
              <w:jc w:val="center"/>
              <w:rPr>
                <w:b/>
                <w:bCs/>
                <w:sz w:val="24"/>
                <w:szCs w:val="24"/>
                <w:lang w:val="lt-LT"/>
              </w:rPr>
            </w:pPr>
            <w:r w:rsidRPr="00C23947">
              <w:rPr>
                <w:b/>
                <w:bCs/>
                <w:sz w:val="24"/>
                <w:szCs w:val="24"/>
                <w:lang w:val="lt-LT"/>
              </w:rPr>
              <w:t>Bendra</w:t>
            </w:r>
            <w:r w:rsidR="00E77F93" w:rsidRPr="00C23947">
              <w:rPr>
                <w:b/>
                <w:bCs/>
                <w:sz w:val="24"/>
                <w:szCs w:val="24"/>
                <w:lang w:val="lt-LT"/>
              </w:rPr>
              <w:t xml:space="preserve">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B82FA2E" w14:textId="2BCEF4B5" w:rsidR="008E050E" w:rsidRPr="009604F7" w:rsidRDefault="00975DE1" w:rsidP="008E050E">
            <w:pPr>
              <w:jc w:val="both"/>
              <w:rPr>
                <w:i/>
                <w:iCs/>
                <w:color w:val="FF0000"/>
                <w:sz w:val="24"/>
                <w:szCs w:val="24"/>
                <w:lang w:val="lt-LT"/>
              </w:rPr>
            </w:pPr>
            <w:bookmarkStart w:id="0" w:name="_Hlk215651411"/>
            <w:r w:rsidRPr="00975DE1">
              <w:rPr>
                <w:rFonts w:eastAsia="Calibri"/>
                <w:b/>
                <w:bCs/>
                <w:color w:val="000000"/>
                <w:sz w:val="24"/>
                <w:szCs w:val="24"/>
                <w:lang w:val="lt-LT"/>
              </w:rPr>
              <w:t>Gatvių paskirties (susisiekimo komunikacijų statinių grupės) Aušros gatvės nuo P. Vaičaičio g. iki J. Basanavičiaus g., Šakių mieste statybos ir Aušros</w:t>
            </w:r>
            <w:r w:rsidR="00D5188A">
              <w:rPr>
                <w:rFonts w:eastAsia="Calibri"/>
                <w:b/>
                <w:bCs/>
                <w:color w:val="000000"/>
                <w:sz w:val="24"/>
                <w:szCs w:val="24"/>
                <w:lang w:val="lt-LT"/>
              </w:rPr>
              <w:t xml:space="preserve"> g.</w:t>
            </w:r>
            <w:r w:rsidRPr="00975DE1">
              <w:rPr>
                <w:rFonts w:eastAsia="Calibri"/>
                <w:b/>
                <w:bCs/>
                <w:color w:val="000000"/>
                <w:sz w:val="24"/>
                <w:szCs w:val="24"/>
                <w:lang w:val="lt-LT"/>
              </w:rPr>
              <w:t>, P. Vaičaičio g., A. Jakšto g., L. Giros g., J. Basanavičiaus g. Šakių mieste kapitalinio remonto darbai</w:t>
            </w:r>
            <w:bookmarkEnd w:id="0"/>
            <w:r w:rsidRPr="0064587F">
              <w:rPr>
                <w:i/>
                <w:iCs/>
                <w:sz w:val="24"/>
                <w:szCs w:val="24"/>
                <w:lang w:val="lt-LT"/>
              </w:rPr>
              <w:t xml:space="preserve"> </w:t>
            </w:r>
            <w:r w:rsidR="0064587F" w:rsidRPr="0064587F">
              <w:rPr>
                <w:i/>
                <w:iCs/>
                <w:sz w:val="24"/>
                <w:szCs w:val="24"/>
                <w:lang w:val="lt-LT"/>
              </w:rPr>
              <w:t xml:space="preserve">(pagal užpildytą </w:t>
            </w:r>
            <w:r w:rsidR="00C1317C">
              <w:rPr>
                <w:i/>
                <w:iCs/>
                <w:sz w:val="24"/>
                <w:szCs w:val="24"/>
                <w:lang w:val="lt-LT"/>
              </w:rPr>
              <w:t xml:space="preserve">įkainotą veiklų sąrašą </w:t>
            </w:r>
            <w:r w:rsidR="0064587F" w:rsidRPr="0064587F">
              <w:rPr>
                <w:i/>
                <w:iCs/>
                <w:sz w:val="24"/>
                <w:szCs w:val="24"/>
                <w:lang w:val="lt-LT"/>
              </w:rPr>
              <w:t>–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Eur</w:t>
            </w:r>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27DB570C" w:rsidR="008E050E" w:rsidRPr="008E050E" w:rsidRDefault="008E050E" w:rsidP="008E050E">
            <w:pPr>
              <w:jc w:val="right"/>
              <w:rPr>
                <w:b/>
                <w:bCs/>
                <w:sz w:val="24"/>
                <w:szCs w:val="24"/>
              </w:rPr>
            </w:pPr>
            <w:r w:rsidRPr="008E050E">
              <w:rPr>
                <w:b/>
                <w:bCs/>
                <w:sz w:val="24"/>
                <w:szCs w:val="24"/>
              </w:rPr>
              <w:t xml:space="preserve">Iš viso bendra pasiūlymo kaina su PVM, Eur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5F74B69A" w14:textId="2CA58186" w:rsidR="00D533B2" w:rsidRDefault="001A4FCE" w:rsidP="00D533B2">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48ECA157" w14:textId="46CD0D75" w:rsidR="00214F45" w:rsidRDefault="00214F45" w:rsidP="001A4FCE">
      <w:pPr>
        <w:pStyle w:val="Pagrindinistekstas"/>
      </w:pPr>
    </w:p>
    <w:p w14:paraId="0C77CBFB" w14:textId="77777777"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lastRenderedPageBreak/>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4EE34" w14:textId="77777777" w:rsidR="004453EB" w:rsidRDefault="004453EB" w:rsidP="00F95F41">
      <w:r>
        <w:separator/>
      </w:r>
    </w:p>
  </w:endnote>
  <w:endnote w:type="continuationSeparator" w:id="0">
    <w:p w14:paraId="1E16BEBF" w14:textId="77777777" w:rsidR="004453EB" w:rsidRDefault="004453EB"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09388" w14:textId="77777777" w:rsidR="004453EB" w:rsidRDefault="004453EB" w:rsidP="00F95F41">
      <w:r>
        <w:separator/>
      </w:r>
    </w:p>
  </w:footnote>
  <w:footnote w:type="continuationSeparator" w:id="0">
    <w:p w14:paraId="09D9672B" w14:textId="77777777" w:rsidR="004453EB" w:rsidRDefault="004453EB"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B0B0C"/>
    <w:rsid w:val="000C0362"/>
    <w:rsid w:val="000C13ED"/>
    <w:rsid w:val="000C4FD8"/>
    <w:rsid w:val="000C74F6"/>
    <w:rsid w:val="000D1C21"/>
    <w:rsid w:val="000D4632"/>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1CBF"/>
    <w:rsid w:val="002D36E7"/>
    <w:rsid w:val="002D478F"/>
    <w:rsid w:val="002D5EFD"/>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3235"/>
    <w:rsid w:val="003A5726"/>
    <w:rsid w:val="003A5C30"/>
    <w:rsid w:val="003B290F"/>
    <w:rsid w:val="003C37F8"/>
    <w:rsid w:val="003C5E90"/>
    <w:rsid w:val="003D207A"/>
    <w:rsid w:val="003D3E75"/>
    <w:rsid w:val="003E1F5A"/>
    <w:rsid w:val="003E38CB"/>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53EB"/>
    <w:rsid w:val="004464E1"/>
    <w:rsid w:val="00446B36"/>
    <w:rsid w:val="004501F8"/>
    <w:rsid w:val="00450B5A"/>
    <w:rsid w:val="0045101F"/>
    <w:rsid w:val="00451698"/>
    <w:rsid w:val="00453F8C"/>
    <w:rsid w:val="00460688"/>
    <w:rsid w:val="00461BB6"/>
    <w:rsid w:val="00461FB8"/>
    <w:rsid w:val="00463168"/>
    <w:rsid w:val="00470DEE"/>
    <w:rsid w:val="00475DF0"/>
    <w:rsid w:val="00480E17"/>
    <w:rsid w:val="0048189C"/>
    <w:rsid w:val="00485611"/>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74F04"/>
    <w:rsid w:val="00880B3F"/>
    <w:rsid w:val="00882695"/>
    <w:rsid w:val="00883198"/>
    <w:rsid w:val="00885368"/>
    <w:rsid w:val="00892B71"/>
    <w:rsid w:val="008933E1"/>
    <w:rsid w:val="00896759"/>
    <w:rsid w:val="008975B1"/>
    <w:rsid w:val="008A0B8A"/>
    <w:rsid w:val="008A1564"/>
    <w:rsid w:val="008A1EE1"/>
    <w:rsid w:val="008A35CE"/>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75DE1"/>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3ADE"/>
    <w:rsid w:val="00AB601B"/>
    <w:rsid w:val="00AB7646"/>
    <w:rsid w:val="00AC02DF"/>
    <w:rsid w:val="00AC02E3"/>
    <w:rsid w:val="00AC1E5E"/>
    <w:rsid w:val="00AC2057"/>
    <w:rsid w:val="00AC51FC"/>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317C"/>
    <w:rsid w:val="00C14982"/>
    <w:rsid w:val="00C149F3"/>
    <w:rsid w:val="00C15FB9"/>
    <w:rsid w:val="00C217DE"/>
    <w:rsid w:val="00C23947"/>
    <w:rsid w:val="00C25BCF"/>
    <w:rsid w:val="00C26FA0"/>
    <w:rsid w:val="00C41F0C"/>
    <w:rsid w:val="00C47000"/>
    <w:rsid w:val="00C5063B"/>
    <w:rsid w:val="00C5135D"/>
    <w:rsid w:val="00C518FE"/>
    <w:rsid w:val="00C54771"/>
    <w:rsid w:val="00C6036F"/>
    <w:rsid w:val="00C65B38"/>
    <w:rsid w:val="00C709C4"/>
    <w:rsid w:val="00C70D60"/>
    <w:rsid w:val="00C73106"/>
    <w:rsid w:val="00C77433"/>
    <w:rsid w:val="00C80BA3"/>
    <w:rsid w:val="00C8421F"/>
    <w:rsid w:val="00C9255A"/>
    <w:rsid w:val="00C94F73"/>
    <w:rsid w:val="00C96BC1"/>
    <w:rsid w:val="00CA4C74"/>
    <w:rsid w:val="00CA56F9"/>
    <w:rsid w:val="00CA582B"/>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43EF3"/>
    <w:rsid w:val="00D5188A"/>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F3094"/>
    <w:rsid w:val="00EF65DE"/>
    <w:rsid w:val="00F00FBF"/>
    <w:rsid w:val="00F0553A"/>
    <w:rsid w:val="00F0641A"/>
    <w:rsid w:val="00F102E4"/>
    <w:rsid w:val="00F10F03"/>
    <w:rsid w:val="00F1254C"/>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3497</Words>
  <Characters>1994</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63</cp:revision>
  <cp:lastPrinted>2017-07-27T08:29:00Z</cp:lastPrinted>
  <dcterms:created xsi:type="dcterms:W3CDTF">2024-05-09T08:15:00Z</dcterms:created>
  <dcterms:modified xsi:type="dcterms:W3CDTF">2025-12-04T08:37:00Z</dcterms:modified>
</cp:coreProperties>
</file>